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AB" w:rsidRDefault="003230AB" w:rsidP="003230AB">
      <w:r>
        <w:rPr>
          <w:noProof/>
        </w:rPr>
        <w:drawing>
          <wp:anchor distT="0" distB="0" distL="114300" distR="114300" simplePos="0" relativeHeight="251659264" behindDoc="0" locked="0" layoutInCell="1" allowOverlap="1" wp14:anchorId="072F20D5" wp14:editId="360B3172">
            <wp:simplePos x="0" y="0"/>
            <wp:positionH relativeFrom="column">
              <wp:posOffset>5287558</wp:posOffset>
            </wp:positionH>
            <wp:positionV relativeFrom="paragraph">
              <wp:posOffset>-889635</wp:posOffset>
            </wp:positionV>
            <wp:extent cx="1320252" cy="863600"/>
            <wp:effectExtent l="0" t="0" r="63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UpMissionen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26" cy="86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  <w:r w:rsidRPr="00DD5353">
        <w:rPr>
          <w:rFonts w:ascii="Zealand Display" w:hAnsi="Zealand Display"/>
          <w:b/>
          <w:sz w:val="44"/>
          <w:szCs w:val="44"/>
        </w:rPr>
        <w:t xml:space="preserve">Tilmeld dig </w:t>
      </w:r>
      <w:proofErr w:type="spellStart"/>
      <w:r w:rsidRPr="00DD5353">
        <w:rPr>
          <w:rFonts w:ascii="Zealand Display" w:hAnsi="Zealand Display"/>
          <w:b/>
          <w:sz w:val="44"/>
          <w:szCs w:val="44"/>
        </w:rPr>
        <w:t>StartUp</w:t>
      </w:r>
      <w:proofErr w:type="spellEnd"/>
      <w:r w:rsidRPr="00DD5353">
        <w:rPr>
          <w:rFonts w:ascii="Zealand Display" w:hAnsi="Zealand Display"/>
          <w:b/>
          <w:sz w:val="44"/>
          <w:szCs w:val="44"/>
        </w:rPr>
        <w:t xml:space="preserve"> Missionen</w:t>
      </w:r>
    </w:p>
    <w:p w:rsidR="003230AB" w:rsidRDefault="003230AB" w:rsidP="003230AB">
      <w:pPr>
        <w:rPr>
          <w:rFonts w:ascii="Zealand Display" w:hAnsi="Zealand Display"/>
        </w:rPr>
      </w:pPr>
    </w:p>
    <w:p w:rsidR="003230AB" w:rsidRDefault="003230AB" w:rsidP="003230AB">
      <w:pPr>
        <w:rPr>
          <w:rFonts w:ascii="Zealand Display" w:hAnsi="Zealand Display"/>
        </w:rPr>
      </w:pPr>
      <w:r w:rsidRPr="00DD5353">
        <w:rPr>
          <w:rFonts w:ascii="Zealand Display" w:hAnsi="Zealand Display"/>
        </w:rPr>
        <w:t>M</w:t>
      </w:r>
      <w:r>
        <w:rPr>
          <w:rFonts w:ascii="Zealand Display" w:hAnsi="Zealand Display"/>
        </w:rPr>
        <w:t xml:space="preserve">ed din tilmelding til </w:t>
      </w:r>
      <w:proofErr w:type="spellStart"/>
      <w:r>
        <w:rPr>
          <w:rFonts w:ascii="Zealand Display" w:hAnsi="Zealand Display"/>
        </w:rPr>
        <w:t>StartUp</w:t>
      </w:r>
      <w:proofErr w:type="spellEnd"/>
      <w:r>
        <w:rPr>
          <w:rFonts w:ascii="Zealand Display" w:hAnsi="Zealand Display"/>
        </w:rPr>
        <w:t xml:space="preserve"> Missionen får du gratis adgang til en masse læringsmateriale som vil støtte dig mod dit mål at blive iværksætter. Kan du ikke udfylde alle felterne nedenunder, såsom f.eks. CVR-nr. er det helt </w:t>
      </w:r>
      <w:proofErr w:type="spellStart"/>
      <w:r>
        <w:rPr>
          <w:rFonts w:ascii="Zealand Display" w:hAnsi="Zealand Display"/>
        </w:rPr>
        <w:t>iorden</w:t>
      </w:r>
      <w:proofErr w:type="spellEnd"/>
      <w:r>
        <w:rPr>
          <w:rFonts w:ascii="Zealand Display" w:hAnsi="Zealand Display"/>
        </w:rPr>
        <w:t xml:space="preserve">. Så snart du har udfyldt denne blanket og accepteret betingelserne vil du få adgang til vores </w:t>
      </w:r>
      <w:proofErr w:type="spellStart"/>
      <w:r>
        <w:rPr>
          <w:rFonts w:ascii="Zealand Display" w:hAnsi="Zealand Display"/>
        </w:rPr>
        <w:t>Moodlerum</w:t>
      </w:r>
      <w:proofErr w:type="spellEnd"/>
      <w:r>
        <w:rPr>
          <w:rFonts w:ascii="Zealand Display" w:hAnsi="Zealand Display"/>
        </w:rPr>
        <w:t xml:space="preserve"> ”</w:t>
      </w:r>
      <w:proofErr w:type="spellStart"/>
      <w:r>
        <w:rPr>
          <w:rFonts w:ascii="Zealand Display" w:hAnsi="Zealand Display"/>
        </w:rPr>
        <w:t>StartUp</w:t>
      </w:r>
      <w:proofErr w:type="spellEnd"/>
      <w:r>
        <w:rPr>
          <w:rFonts w:ascii="Zealand Display" w:hAnsi="Zealand Display"/>
        </w:rPr>
        <w:t xml:space="preserve"> </w:t>
      </w:r>
      <w:proofErr w:type="spellStart"/>
      <w:r>
        <w:rPr>
          <w:rFonts w:ascii="Zealand Display" w:hAnsi="Zealand Display"/>
        </w:rPr>
        <w:t>Misionen</w:t>
      </w:r>
      <w:proofErr w:type="spellEnd"/>
      <w:r>
        <w:rPr>
          <w:rFonts w:ascii="Zealand Display" w:hAnsi="Zealand Display"/>
        </w:rPr>
        <w:t xml:space="preserve">”, hvor du vil være klar til at gå i gang med 1. mission – </w:t>
      </w:r>
      <w:proofErr w:type="spellStart"/>
      <w:r>
        <w:rPr>
          <w:rFonts w:ascii="Zealand Display" w:hAnsi="Zealand Display"/>
        </w:rPr>
        <w:t>Ready</w:t>
      </w:r>
      <w:proofErr w:type="spellEnd"/>
      <w:r>
        <w:rPr>
          <w:rFonts w:ascii="Zealand Display" w:hAnsi="Zealand Display"/>
        </w:rPr>
        <w:t xml:space="preserve"> to Take </w:t>
      </w:r>
      <w:proofErr w:type="spellStart"/>
      <w:r>
        <w:rPr>
          <w:rFonts w:ascii="Zealand Display" w:hAnsi="Zealand Display"/>
        </w:rPr>
        <w:t>off</w:t>
      </w:r>
      <w:proofErr w:type="spellEnd"/>
      <w:r>
        <w:rPr>
          <w:rFonts w:ascii="Zealand Display" w:hAnsi="Zealand Display"/>
        </w:rPr>
        <w:t>!</w:t>
      </w:r>
    </w:p>
    <w:p w:rsidR="003230AB" w:rsidRDefault="003230AB" w:rsidP="003230AB">
      <w:pPr>
        <w:rPr>
          <w:rFonts w:ascii="Zealand Display" w:hAnsi="Zealand Display"/>
        </w:rPr>
      </w:pPr>
    </w:p>
    <w:p w:rsidR="003230AB" w:rsidRDefault="003230AB" w:rsidP="003230AB">
      <w:pPr>
        <w:rPr>
          <w:rFonts w:ascii="Zealand Display" w:hAnsi="Zealand Display"/>
        </w:rPr>
      </w:pPr>
      <w:r>
        <w:rPr>
          <w:rFonts w:ascii="Zealand Display" w:hAnsi="Zealand Display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</w:tblGrid>
      <w:tr w:rsidR="003230AB" w:rsidTr="00895A96">
        <w:trPr>
          <w:trHeight w:val="466"/>
        </w:trPr>
        <w:tc>
          <w:tcPr>
            <w:tcW w:w="4561" w:type="dxa"/>
          </w:tcPr>
          <w:p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Fornavn</w:t>
            </w:r>
          </w:p>
        </w:tc>
      </w:tr>
      <w:tr w:rsidR="003230AB" w:rsidTr="00895A96">
        <w:trPr>
          <w:trHeight w:val="433"/>
        </w:trPr>
        <w:tc>
          <w:tcPr>
            <w:tcW w:w="4561" w:type="dxa"/>
            <w:shd w:val="clear" w:color="auto" w:fill="EFF7FF"/>
          </w:tcPr>
          <w:p w:rsidR="003230AB" w:rsidRDefault="003230AB" w:rsidP="00895A96">
            <w:pPr>
              <w:rPr>
                <w:rFonts w:ascii="Zealand Display" w:hAnsi="Zealand Display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XSpec="right" w:tblpY="-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3230AB" w:rsidTr="00895A96">
        <w:trPr>
          <w:trHeight w:val="476"/>
        </w:trPr>
        <w:tc>
          <w:tcPr>
            <w:tcW w:w="4641" w:type="dxa"/>
          </w:tcPr>
          <w:p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Efternavn</w:t>
            </w:r>
          </w:p>
        </w:tc>
      </w:tr>
      <w:tr w:rsidR="003230AB" w:rsidTr="00895A96">
        <w:trPr>
          <w:trHeight w:val="442"/>
        </w:trPr>
        <w:tc>
          <w:tcPr>
            <w:tcW w:w="4641" w:type="dxa"/>
            <w:shd w:val="clear" w:color="auto" w:fill="EFF7FF"/>
          </w:tcPr>
          <w:p w:rsidR="003230AB" w:rsidRDefault="003230AB" w:rsidP="00895A96">
            <w:pPr>
              <w:rPr>
                <w:rFonts w:ascii="Zealand Display" w:hAnsi="Zealand Display"/>
              </w:rPr>
            </w:pPr>
          </w:p>
        </w:tc>
      </w:tr>
    </w:tbl>
    <w:p w:rsidR="003230AB" w:rsidRDefault="003230AB" w:rsidP="003230AB">
      <w:pPr>
        <w:rPr>
          <w:rFonts w:ascii="Zealand Display" w:hAnsi="Zealand Display"/>
        </w:rPr>
      </w:pPr>
      <w:r>
        <w:rPr>
          <w:rFonts w:ascii="Zealand Display" w:hAnsi="Zealand Display"/>
          <w:b/>
          <w:sz w:val="44"/>
          <w:szCs w:val="44"/>
        </w:rPr>
        <w:t xml:space="preserve"> </w:t>
      </w:r>
      <w:r w:rsidRPr="00DD5353">
        <w:rPr>
          <w:rFonts w:ascii="Zealand Display" w:hAnsi="Zealand Display"/>
          <w:b/>
          <w:sz w:val="44"/>
          <w:szCs w:val="44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</w:tblGrid>
      <w:tr w:rsidR="003230AB" w:rsidTr="00895A96">
        <w:trPr>
          <w:trHeight w:val="476"/>
        </w:trPr>
        <w:tc>
          <w:tcPr>
            <w:tcW w:w="6007" w:type="dxa"/>
          </w:tcPr>
          <w:p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Adresse &amp; By</w:t>
            </w:r>
          </w:p>
        </w:tc>
      </w:tr>
      <w:tr w:rsidR="003230AB" w:rsidTr="00895A96">
        <w:trPr>
          <w:trHeight w:val="442"/>
        </w:trPr>
        <w:tc>
          <w:tcPr>
            <w:tcW w:w="6007" w:type="dxa"/>
            <w:shd w:val="clear" w:color="auto" w:fill="EFF7FF"/>
          </w:tcPr>
          <w:p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 xml:space="preserve"> </w:t>
            </w:r>
          </w:p>
        </w:tc>
      </w:tr>
    </w:tbl>
    <w:tbl>
      <w:tblPr>
        <w:tblStyle w:val="Tabel-Gitter"/>
        <w:tblpPr w:leftFromText="141" w:rightFromText="141" w:vertAnchor="text" w:horzAnchor="page" w:tblpX="7541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</w:tblGrid>
      <w:tr w:rsidR="003230AB" w:rsidTr="00895A96">
        <w:trPr>
          <w:trHeight w:val="485"/>
        </w:trPr>
        <w:tc>
          <w:tcPr>
            <w:tcW w:w="3173" w:type="dxa"/>
          </w:tcPr>
          <w:p w:rsidR="003230AB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Mobil</w:t>
            </w:r>
          </w:p>
        </w:tc>
      </w:tr>
      <w:tr w:rsidR="003230AB" w:rsidTr="00895A96">
        <w:trPr>
          <w:trHeight w:val="450"/>
        </w:trPr>
        <w:tc>
          <w:tcPr>
            <w:tcW w:w="3173" w:type="dxa"/>
            <w:shd w:val="clear" w:color="auto" w:fill="EFF7FF"/>
          </w:tcPr>
          <w:p w:rsidR="003230AB" w:rsidRDefault="003230AB" w:rsidP="00895A96">
            <w:pPr>
              <w:rPr>
                <w:rFonts w:ascii="Zealand Display" w:hAnsi="Zealand Display"/>
              </w:rPr>
            </w:pPr>
          </w:p>
        </w:tc>
      </w:tr>
    </w:tbl>
    <w:p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  <w:r>
        <w:rPr>
          <w:rFonts w:ascii="Zealand Display" w:hAnsi="Zealand Display"/>
          <w:b/>
          <w:sz w:val="44"/>
          <w:szCs w:val="44"/>
        </w:rPr>
        <w:t xml:space="preserve"> </w:t>
      </w:r>
      <w:r w:rsidRPr="00DD5353">
        <w:rPr>
          <w:rFonts w:ascii="Zealand Display" w:hAnsi="Zealand Display"/>
          <w:b/>
          <w:sz w:val="44"/>
          <w:szCs w:val="44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3230AB" w:rsidRPr="00D45918" w:rsidTr="00895A96">
        <w:trPr>
          <w:trHeight w:val="485"/>
        </w:trPr>
        <w:tc>
          <w:tcPr>
            <w:tcW w:w="4861" w:type="dxa"/>
          </w:tcPr>
          <w:p w:rsidR="003230AB" w:rsidRPr="00D45918" w:rsidRDefault="003230AB" w:rsidP="00895A96">
            <w:pPr>
              <w:rPr>
                <w:rFonts w:ascii="Zealand Display" w:hAnsi="Zealand Display"/>
              </w:rPr>
            </w:pPr>
            <w:r w:rsidRPr="00D45918">
              <w:rPr>
                <w:rFonts w:ascii="Zealand Display" w:hAnsi="Zealand Display"/>
              </w:rPr>
              <w:t>Skole e-mail (@</w:t>
            </w:r>
            <w:proofErr w:type="gramStart"/>
            <w:r w:rsidRPr="00D45918">
              <w:rPr>
                <w:rFonts w:ascii="Zealand Display" w:hAnsi="Zealand Display"/>
              </w:rPr>
              <w:t>edu.easj.dk)*</w:t>
            </w:r>
            <w:proofErr w:type="gramEnd"/>
            <w:r w:rsidRPr="00D45918">
              <w:rPr>
                <w:rFonts w:ascii="Zealand Display" w:hAnsi="Zealand Display"/>
              </w:rPr>
              <w:t xml:space="preserve"> Skal udfyldes</w:t>
            </w:r>
          </w:p>
        </w:tc>
      </w:tr>
      <w:tr w:rsidR="003230AB" w:rsidRPr="00593B1E" w:rsidTr="00895A96">
        <w:trPr>
          <w:trHeight w:val="451"/>
        </w:trPr>
        <w:tc>
          <w:tcPr>
            <w:tcW w:w="4861" w:type="dxa"/>
            <w:shd w:val="clear" w:color="auto" w:fill="EFF7FF"/>
          </w:tcPr>
          <w:p w:rsidR="003230AB" w:rsidRPr="006221FA" w:rsidRDefault="003230AB" w:rsidP="00895A96">
            <w:pPr>
              <w:rPr>
                <w:rFonts w:ascii="Zealand Display" w:hAnsi="Zealand Display"/>
              </w:rPr>
            </w:pPr>
            <w:r w:rsidRPr="00D45918">
              <w:rPr>
                <w:rFonts w:ascii="Zealand Display" w:hAnsi="Zealand Display"/>
              </w:rPr>
              <w:t xml:space="preserve"> </w:t>
            </w:r>
          </w:p>
        </w:tc>
      </w:tr>
    </w:tbl>
    <w:tbl>
      <w:tblPr>
        <w:tblStyle w:val="Tabel-Gitter"/>
        <w:tblpPr w:leftFromText="141" w:rightFromText="141" w:vertAnchor="text" w:horzAnchor="margin" w:tblpXSpec="right" w:tblpY="-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230AB" w:rsidRPr="00593B1E" w:rsidTr="00895A96">
        <w:trPr>
          <w:trHeight w:val="486"/>
        </w:trPr>
        <w:tc>
          <w:tcPr>
            <w:tcW w:w="4500" w:type="dxa"/>
          </w:tcPr>
          <w:p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r>
              <w:rPr>
                <w:rFonts w:ascii="Zealand Display" w:hAnsi="Zealand Display"/>
                <w:lang w:val="en-US"/>
              </w:rPr>
              <w:t>Privat e</w:t>
            </w:r>
            <w:r w:rsidRPr="00593B1E">
              <w:rPr>
                <w:rFonts w:ascii="Zealand Display" w:hAnsi="Zealand Display"/>
                <w:lang w:val="en-US"/>
              </w:rPr>
              <w:t xml:space="preserve">-mail </w:t>
            </w:r>
          </w:p>
        </w:tc>
      </w:tr>
      <w:tr w:rsidR="003230AB" w:rsidRPr="00593B1E" w:rsidTr="00895A96">
        <w:trPr>
          <w:trHeight w:val="451"/>
        </w:trPr>
        <w:tc>
          <w:tcPr>
            <w:tcW w:w="4500" w:type="dxa"/>
            <w:shd w:val="clear" w:color="auto" w:fill="EFF7FF"/>
          </w:tcPr>
          <w:p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r w:rsidRPr="00593B1E">
              <w:rPr>
                <w:rFonts w:ascii="Zealand Display" w:hAnsi="Zealand Display"/>
                <w:lang w:val="en-US"/>
              </w:rPr>
              <w:t xml:space="preserve"> </w:t>
            </w:r>
          </w:p>
        </w:tc>
      </w:tr>
    </w:tbl>
    <w:p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3230AB" w:rsidRPr="00D45918" w:rsidTr="00895A96">
        <w:trPr>
          <w:trHeight w:val="485"/>
        </w:trPr>
        <w:tc>
          <w:tcPr>
            <w:tcW w:w="4861" w:type="dxa"/>
          </w:tcPr>
          <w:p w:rsidR="003230AB" w:rsidRPr="00D45918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Uddannelsessted (Eks. Roskilde)</w:t>
            </w:r>
          </w:p>
        </w:tc>
      </w:tr>
      <w:tr w:rsidR="003230AB" w:rsidRPr="00593B1E" w:rsidTr="00895A96">
        <w:trPr>
          <w:trHeight w:val="451"/>
        </w:trPr>
        <w:tc>
          <w:tcPr>
            <w:tcW w:w="4861" w:type="dxa"/>
            <w:shd w:val="clear" w:color="auto" w:fill="EFF7FF"/>
          </w:tcPr>
          <w:p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r w:rsidRPr="00D45918">
              <w:rPr>
                <w:rFonts w:ascii="Zealand Display" w:hAnsi="Zealand Display"/>
              </w:rPr>
              <w:t xml:space="preserve"> </w:t>
            </w:r>
          </w:p>
        </w:tc>
      </w:tr>
    </w:tbl>
    <w:tbl>
      <w:tblPr>
        <w:tblStyle w:val="Tabel-Gitter"/>
        <w:tblpPr w:leftFromText="141" w:rightFromText="141" w:vertAnchor="text" w:horzAnchor="margin" w:tblpXSpec="right" w:tblpY="-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230AB" w:rsidRPr="00593B1E" w:rsidTr="00895A96">
        <w:trPr>
          <w:trHeight w:val="486"/>
        </w:trPr>
        <w:tc>
          <w:tcPr>
            <w:tcW w:w="4500" w:type="dxa"/>
          </w:tcPr>
          <w:p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proofErr w:type="spellStart"/>
            <w:r>
              <w:rPr>
                <w:rFonts w:ascii="Zealand Display" w:hAnsi="Zealand Display"/>
                <w:lang w:val="en-US"/>
              </w:rPr>
              <w:t>Uddannelsesretning</w:t>
            </w:r>
            <w:proofErr w:type="spellEnd"/>
            <w:r>
              <w:rPr>
                <w:rFonts w:ascii="Zealand Display" w:hAnsi="Zealand Display"/>
                <w:lang w:val="en-US"/>
              </w:rPr>
              <w:t xml:space="preserve"> (</w:t>
            </w:r>
            <w:proofErr w:type="spellStart"/>
            <w:r>
              <w:rPr>
                <w:rFonts w:ascii="Zealand Display" w:hAnsi="Zealand Display"/>
                <w:lang w:val="en-US"/>
              </w:rPr>
              <w:t>Eks</w:t>
            </w:r>
            <w:proofErr w:type="spellEnd"/>
            <w:r>
              <w:rPr>
                <w:rFonts w:ascii="Zealand Display" w:hAnsi="Zealand Display"/>
                <w:lang w:val="en-US"/>
              </w:rPr>
              <w:t xml:space="preserve">. </w:t>
            </w:r>
            <w:proofErr w:type="spellStart"/>
            <w:r>
              <w:rPr>
                <w:rFonts w:ascii="Zealand Display" w:hAnsi="Zealand Display"/>
                <w:lang w:val="en-US"/>
              </w:rPr>
              <w:t>Autoteknolog</w:t>
            </w:r>
            <w:proofErr w:type="spellEnd"/>
            <w:r>
              <w:rPr>
                <w:rFonts w:ascii="Zealand Display" w:hAnsi="Zealand Display"/>
                <w:lang w:val="en-US"/>
              </w:rPr>
              <w:t>)</w:t>
            </w:r>
          </w:p>
        </w:tc>
      </w:tr>
      <w:tr w:rsidR="003230AB" w:rsidRPr="00593B1E" w:rsidTr="00895A96">
        <w:trPr>
          <w:trHeight w:val="451"/>
        </w:trPr>
        <w:tc>
          <w:tcPr>
            <w:tcW w:w="4500" w:type="dxa"/>
            <w:shd w:val="clear" w:color="auto" w:fill="EFF7FF"/>
          </w:tcPr>
          <w:p w:rsidR="003230AB" w:rsidRPr="00593B1E" w:rsidRDefault="003230AB" w:rsidP="00895A96">
            <w:pPr>
              <w:rPr>
                <w:rFonts w:ascii="Zealand Display" w:hAnsi="Zealand Display"/>
                <w:lang w:val="en-US"/>
              </w:rPr>
            </w:pPr>
            <w:r w:rsidRPr="00593B1E">
              <w:rPr>
                <w:rFonts w:ascii="Zealand Display" w:hAnsi="Zealand Display"/>
                <w:lang w:val="en-US"/>
              </w:rPr>
              <w:t xml:space="preserve"> </w:t>
            </w:r>
          </w:p>
        </w:tc>
      </w:tr>
    </w:tbl>
    <w:p w:rsidR="003230AB" w:rsidRDefault="003230AB" w:rsidP="003230AB">
      <w:pPr>
        <w:rPr>
          <w:rFonts w:ascii="Zealand Display" w:hAnsi="Zealand Display"/>
          <w:b/>
          <w:sz w:val="44"/>
          <w:szCs w:val="44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3230AB" w:rsidRPr="00D45918" w:rsidTr="00895A96">
        <w:trPr>
          <w:trHeight w:val="485"/>
        </w:trPr>
        <w:tc>
          <w:tcPr>
            <w:tcW w:w="4861" w:type="dxa"/>
          </w:tcPr>
          <w:p w:rsidR="003230AB" w:rsidRPr="00D45918" w:rsidRDefault="003230AB" w:rsidP="00895A96">
            <w:pPr>
              <w:rPr>
                <w:rFonts w:ascii="Zealand Display" w:hAnsi="Zealand Display"/>
              </w:rPr>
            </w:pPr>
            <w:r>
              <w:rPr>
                <w:rFonts w:ascii="Zealand Display" w:hAnsi="Zealand Display"/>
              </w:rPr>
              <w:t>Virksomhedsnavn (Hvis du har en)</w:t>
            </w:r>
          </w:p>
        </w:tc>
      </w:tr>
      <w:tr w:rsidR="003230AB" w:rsidRPr="00593B1E" w:rsidTr="00895A96">
        <w:trPr>
          <w:trHeight w:val="451"/>
        </w:trPr>
        <w:tc>
          <w:tcPr>
            <w:tcW w:w="4861" w:type="dxa"/>
            <w:shd w:val="clear" w:color="auto" w:fill="EFF7FF"/>
          </w:tcPr>
          <w:p w:rsidR="003230AB" w:rsidRPr="003230AB" w:rsidRDefault="003230AB" w:rsidP="00895A96">
            <w:pPr>
              <w:rPr>
                <w:rFonts w:ascii="Zealand Display" w:hAnsi="Zealand Display"/>
              </w:rPr>
            </w:pPr>
            <w:r w:rsidRPr="00D45918">
              <w:rPr>
                <w:rFonts w:ascii="Zealand Display" w:hAnsi="Zealand Display"/>
              </w:rPr>
              <w:t xml:space="preserve"> </w:t>
            </w:r>
          </w:p>
        </w:tc>
      </w:tr>
    </w:tbl>
    <w:tbl>
      <w:tblPr>
        <w:tblStyle w:val="Tabel-Gitter"/>
        <w:tblpPr w:leftFromText="141" w:rightFromText="141" w:vertAnchor="text" w:horzAnchor="margin" w:tblpXSpec="right" w:tblpY="-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230AB" w:rsidRPr="00593B1E" w:rsidTr="00895A96">
        <w:trPr>
          <w:trHeight w:val="486"/>
        </w:trPr>
        <w:tc>
          <w:tcPr>
            <w:tcW w:w="4500" w:type="dxa"/>
          </w:tcPr>
          <w:p w:rsidR="003230AB" w:rsidRPr="00883E1C" w:rsidRDefault="003230AB" w:rsidP="00895A96">
            <w:pPr>
              <w:rPr>
                <w:rFonts w:ascii="Zealand Display" w:hAnsi="Zealand Display"/>
              </w:rPr>
            </w:pPr>
            <w:r w:rsidRPr="00883E1C">
              <w:rPr>
                <w:rFonts w:ascii="Zealand Display" w:hAnsi="Zealand Display"/>
              </w:rPr>
              <w:t>CVR-nr. (Hvis du har oprettet et)</w:t>
            </w:r>
          </w:p>
        </w:tc>
      </w:tr>
      <w:tr w:rsidR="003230AB" w:rsidRPr="00593B1E" w:rsidTr="00895A96">
        <w:trPr>
          <w:trHeight w:val="451"/>
        </w:trPr>
        <w:tc>
          <w:tcPr>
            <w:tcW w:w="4500" w:type="dxa"/>
            <w:shd w:val="clear" w:color="auto" w:fill="EFF7FF"/>
          </w:tcPr>
          <w:p w:rsidR="003230AB" w:rsidRPr="003230AB" w:rsidRDefault="003230AB" w:rsidP="00895A96">
            <w:pPr>
              <w:rPr>
                <w:rFonts w:ascii="Zealand Display" w:hAnsi="Zealand Display"/>
              </w:rPr>
            </w:pPr>
            <w:r w:rsidRPr="00883E1C">
              <w:rPr>
                <w:rFonts w:ascii="Zealand Display" w:hAnsi="Zealand Display"/>
              </w:rPr>
              <w:t xml:space="preserve"> </w:t>
            </w:r>
          </w:p>
        </w:tc>
      </w:tr>
    </w:tbl>
    <w:p w:rsidR="003230AB" w:rsidRPr="003230AB" w:rsidRDefault="003230AB" w:rsidP="003230AB">
      <w:pPr>
        <w:rPr>
          <w:rFonts w:ascii="Zealand Display" w:hAnsi="Zealand Display"/>
          <w:b/>
          <w:sz w:val="44"/>
          <w:szCs w:val="44"/>
        </w:rPr>
      </w:pPr>
    </w:p>
    <w:p w:rsidR="003230AB" w:rsidRDefault="003230AB" w:rsidP="003230AB">
      <w:pPr>
        <w:rPr>
          <w:rFonts w:ascii="Zealand Display" w:hAnsi="Zealand Display"/>
        </w:rPr>
      </w:pPr>
      <w:r>
        <w:rPr>
          <w:rFonts w:ascii="Zealand Display" w:hAnsi="Zealand Display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4A061" wp14:editId="23398B65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2700" b="127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8D2E" id="Rektangel 6" o:spid="_x0000_s1026" style="position:absolute;margin-left:.3pt;margin-top:1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" fillcolor="white [3201]" strokecolor="black [3200]" strokeweight="1pt"/>
            </w:pict>
          </mc:Fallback>
        </mc:AlternateContent>
      </w:r>
      <w:r>
        <w:rPr>
          <w:rFonts w:ascii="Zealand Display" w:hAnsi="Zealand Display"/>
        </w:rPr>
        <w:t xml:space="preserve">     Jeg bekræfter at jeg har læst og accepteret ”Oplysninger og behandling af dine personoplysninger mv”. (Du finder dokumentet på næste side).</w:t>
      </w:r>
    </w:p>
    <w:p w:rsidR="003230AB" w:rsidRPr="005F0170" w:rsidRDefault="003230AB" w:rsidP="003230AB">
      <w:pPr>
        <w:rPr>
          <w:rFonts w:ascii="Zealand Display" w:hAnsi="Zealand Display"/>
          <w:b/>
          <w:sz w:val="44"/>
          <w:szCs w:val="44"/>
        </w:rPr>
      </w:pPr>
    </w:p>
    <w:p w:rsidR="003230AB" w:rsidRDefault="003230AB" w:rsidP="003230AB">
      <w:r>
        <w:t xml:space="preserve">Send tilmeldingsblanketten til Trine Nikander, </w:t>
      </w:r>
      <w:hyperlink r:id="rId6" w:history="1">
        <w:r w:rsidRPr="0065169C">
          <w:rPr>
            <w:rStyle w:val="Hyperlink"/>
          </w:rPr>
          <w:t>trha@zealand.dk</w:t>
        </w:r>
      </w:hyperlink>
      <w:r>
        <w:t>. Du modtager en velkomstmail når vi har aktiveret dit medlemskab.</w:t>
      </w:r>
    </w:p>
    <w:p w:rsidR="003230AB" w:rsidRDefault="003230AB" w:rsidP="003230AB"/>
    <w:p w:rsidR="003230AB" w:rsidRDefault="003230AB" w:rsidP="003230AB"/>
    <w:p w:rsidR="003230AB" w:rsidRPr="005F0170" w:rsidRDefault="003230AB" w:rsidP="003230AB"/>
    <w:p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  <w:r>
        <w:rPr>
          <w:rFonts w:ascii="Zealand Display" w:hAnsi="Zealand Display"/>
          <w:b/>
          <w:sz w:val="44"/>
          <w:szCs w:val="44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71A57994" wp14:editId="74362570">
            <wp:extent cx="1397000" cy="2794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tUpzon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AB" w:rsidRDefault="003230AB" w:rsidP="003230AB">
      <w:pPr>
        <w:ind w:left="6520" w:firstLine="1304"/>
        <w:rPr>
          <w:rFonts w:ascii="Zealand Display" w:hAnsi="Zealand Display"/>
          <w:b/>
          <w:sz w:val="44"/>
          <w:szCs w:val="44"/>
        </w:rPr>
      </w:pPr>
      <w:r w:rsidRPr="00883E1C">
        <w:rPr>
          <w:rFonts w:ascii="Zealand Display" w:hAnsi="Zealand Display"/>
          <w:b/>
          <w:noProof/>
          <w:sz w:val="44"/>
          <w:szCs w:val="44"/>
        </w:rPr>
        <w:lastRenderedPageBreak/>
        <w:drawing>
          <wp:inline distT="0" distB="0" distL="0" distR="0" wp14:anchorId="5C47317F" wp14:editId="3242C010">
            <wp:extent cx="1473200" cy="4699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AB" w:rsidRPr="00883E1C" w:rsidRDefault="003230AB" w:rsidP="003230AB">
      <w:pPr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 w:rsidRPr="00883E1C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Oplysning om vores behandling </w:t>
      </w:r>
      <w:r w:rsidRPr="00883E1C">
        <w:rPr>
          <w:rFonts w:ascii="Arial" w:eastAsia="Times New Roman" w:hAnsi="Arial" w:cs="Arial"/>
          <w:color w:val="000000"/>
          <w:sz w:val="36"/>
          <w:szCs w:val="36"/>
          <w:lang w:eastAsia="da-DK"/>
        </w:rPr>
        <w:br/>
        <w:t>af dine personlysninger mv</w:t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.</w:t>
      </w:r>
      <w:r>
        <w:rPr>
          <w:rStyle w:val="apple-tab-span"/>
          <w:rFonts w:ascii="Calibri" w:hAnsi="Calibri"/>
          <w:color w:val="36A9FF"/>
          <w:sz w:val="22"/>
          <w:szCs w:val="22"/>
        </w:rPr>
        <w:tab/>
      </w:r>
      <w:r>
        <w:rPr>
          <w:rStyle w:val="apple-tab-span"/>
          <w:rFonts w:ascii="Calibri" w:hAnsi="Calibri"/>
          <w:color w:val="36A9FF"/>
          <w:sz w:val="22"/>
          <w:szCs w:val="22"/>
        </w:rPr>
        <w:tab/>
      </w:r>
      <w:r>
        <w:rPr>
          <w:rFonts w:ascii="Calibri" w:hAnsi="Calibri"/>
          <w:color w:val="36A9FF"/>
          <w:sz w:val="22"/>
          <w:szCs w:val="22"/>
        </w:rPr>
        <w:t xml:space="preserve">           </w:t>
      </w:r>
      <w:r>
        <w:rPr>
          <w:rStyle w:val="apple-tab-span"/>
          <w:rFonts w:ascii="Calibri" w:hAnsi="Calibri"/>
          <w:color w:val="36A9FF"/>
          <w:sz w:val="22"/>
          <w:szCs w:val="22"/>
        </w:rPr>
        <w:tab/>
      </w:r>
      <w:r>
        <w:rPr>
          <w:rFonts w:ascii="Calibri" w:hAnsi="Calibri"/>
          <w:color w:val="36A9FF"/>
          <w:sz w:val="22"/>
          <w:szCs w:val="22"/>
        </w:rPr>
        <w:t xml:space="preserve">                      </w:t>
      </w:r>
      <w:r>
        <w:rPr>
          <w:rStyle w:val="apple-tab-span"/>
          <w:rFonts w:ascii="Calibri" w:hAnsi="Calibri"/>
          <w:color w:val="36A9FF"/>
          <w:sz w:val="22"/>
          <w:szCs w:val="22"/>
        </w:rPr>
        <w:tab/>
      </w:r>
      <w:r>
        <w:rPr>
          <w:rFonts w:ascii="Calibri" w:hAnsi="Calibri"/>
          <w:color w:val="36A9FF"/>
          <w:sz w:val="22"/>
          <w:szCs w:val="22"/>
        </w:rPr>
        <w:t> </w:t>
      </w:r>
    </w:p>
    <w:p w:rsidR="003230AB" w:rsidRDefault="003230AB" w:rsidP="003230AB">
      <w:pPr>
        <w:pStyle w:val="Overskrift2"/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 w:rsidRPr="00883E1C">
        <w:rPr>
          <w:rFonts w:ascii="Arial" w:hAnsi="Arial" w:cs="Arial"/>
          <w:bCs w:val="0"/>
          <w:color w:val="F7C611"/>
          <w:sz w:val="28"/>
          <w:szCs w:val="28"/>
        </w:rPr>
        <w:t>1.</w:t>
      </w:r>
      <w:r>
        <w:rPr>
          <w:rFonts w:ascii="Arial" w:hAnsi="Arial" w:cs="Arial"/>
          <w:b w:val="0"/>
          <w:bCs w:val="0"/>
          <w:color w:val="F7C611"/>
          <w:sz w:val="28"/>
          <w:szCs w:val="28"/>
        </w:rPr>
        <w:t xml:space="preserve"> Vi er den dataansvarlige – hvordan kontakter du os?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Zealand er dataansvarlig for behandlingen af de personoplysninger, som vi har modtaget om dig. Du finder vores kontaktoplysninger nedenfor.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Virksomhedens navn:</w:t>
      </w:r>
      <w:r w:rsidRPr="00883E1C">
        <w:rPr>
          <w:rStyle w:val="apple-tab-span"/>
          <w:rFonts w:ascii="Arial" w:hAnsi="Arial" w:cs="Arial"/>
          <w:i/>
          <w:iCs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Zealand – Sjællands Erhvervsakademi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Adresse:</w:t>
      </w:r>
      <w:r w:rsidRPr="00883E1C">
        <w:rPr>
          <w:rStyle w:val="apple-tab-span"/>
          <w:rFonts w:ascii="Arial" w:hAnsi="Arial" w:cs="Arial"/>
          <w:i/>
          <w:iCs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Campusbuen 23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Postnummer og by:</w:t>
      </w:r>
      <w:r w:rsidRPr="00883E1C">
        <w:rPr>
          <w:rStyle w:val="apple-tab-span"/>
          <w:rFonts w:ascii="Arial" w:hAnsi="Arial" w:cs="Arial"/>
          <w:i/>
          <w:iCs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4600 Køge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CVR-nr.:</w:t>
      </w:r>
      <w:r w:rsidRPr="00883E1C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31661471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Telefon:</w:t>
      </w:r>
      <w:r w:rsidRPr="00883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3E1C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Pr="00883E1C">
        <w:rPr>
          <w:rFonts w:ascii="Arial" w:hAnsi="Arial" w:cs="Arial"/>
          <w:color w:val="000000"/>
          <w:sz w:val="20"/>
          <w:szCs w:val="20"/>
        </w:rPr>
        <w:t>50 76 26 00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>Mail:</w:t>
      </w:r>
      <w:r w:rsidRPr="00883E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3E1C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hyperlink r:id="rId9" w:history="1">
        <w:r w:rsidRPr="00883E1C">
          <w:rPr>
            <w:rStyle w:val="Hyperlink"/>
            <w:rFonts w:ascii="Arial" w:hAnsi="Arial" w:cs="Arial"/>
            <w:color w:val="0563C1"/>
            <w:sz w:val="20"/>
            <w:szCs w:val="20"/>
          </w:rPr>
          <w:t>zealand@zealand.dk</w:t>
        </w:r>
      </w:hyperlink>
    </w:p>
    <w:p w:rsidR="003230AB" w:rsidRDefault="003230AB" w:rsidP="003230AB">
      <w:pPr>
        <w:pStyle w:val="Overskrift2"/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 w:rsidRPr="00883E1C">
        <w:rPr>
          <w:rFonts w:ascii="Arial" w:hAnsi="Arial" w:cs="Arial"/>
          <w:bCs w:val="0"/>
          <w:color w:val="F7C611"/>
          <w:sz w:val="28"/>
          <w:szCs w:val="28"/>
        </w:rPr>
        <w:t>2.</w:t>
      </w:r>
      <w:r>
        <w:rPr>
          <w:rFonts w:ascii="Arial" w:hAnsi="Arial" w:cs="Arial"/>
          <w:b w:val="0"/>
          <w:bCs w:val="0"/>
          <w:color w:val="F7C611"/>
          <w:sz w:val="28"/>
          <w:szCs w:val="28"/>
        </w:rPr>
        <w:t xml:space="preserve"> Formålene med og retsgrundlaget for behandlingen af dine personoplysninger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Vi behandler dine personoplysninger til følgende formål:</w:t>
      </w:r>
    </w:p>
    <w:p w:rsidR="003230AB" w:rsidRPr="00883E1C" w:rsidRDefault="003230AB" w:rsidP="003230AB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Oplysningerne indsamles og behandles til brug for behandlingen, gennemførelsen, kontrollen, evalueringen og effektmålingen af det strukturfondsprojekt, som du er tilknyttet. 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Retsgrundlaget for vores behandling af dine personoplysninger følger af:</w:t>
      </w:r>
    </w:p>
    <w:p w:rsidR="003230AB" w:rsidRPr="00883E1C" w:rsidRDefault="003230AB" w:rsidP="003230A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Bekendtgørelse nr. 586 af 3. juni 2014 om støtteberettigelse, regnskab, revision og kontrol m.v. i forbindelse med udbetaling af tilskud fra Den Europæiske Regionalfond og Den Europæiske Socialfond § 16, stk. 6, nr. 6. </w:t>
      </w:r>
      <w:r w:rsidRPr="00883E1C">
        <w:rPr>
          <w:sz w:val="20"/>
          <w:szCs w:val="20"/>
        </w:rPr>
        <w:br/>
      </w:r>
    </w:p>
    <w:p w:rsidR="003230AB" w:rsidRPr="00883E1C" w:rsidRDefault="003230AB" w:rsidP="003230A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Europa-Parlamentets og Rådets Forordning (EU) Nr. 1303/2013 af 17. december 2013 artikel 125, stk. 4, litra a, og Kommissionens delegerede forordning (EU) Nr. 480/2014 af 3. marts 2014 artikel 25.</w:t>
      </w:r>
      <w:r w:rsidRPr="00883E1C">
        <w:rPr>
          <w:sz w:val="20"/>
          <w:szCs w:val="20"/>
        </w:rPr>
        <w:br/>
      </w:r>
    </w:p>
    <w:p w:rsidR="003230AB" w:rsidRPr="00883E1C" w:rsidRDefault="003230AB" w:rsidP="003230A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Europa-Parlamentets og Rådets Forordning Nr. 1304/2013 af 17. december 2013 om Den Europæiske Socialfond og om ophævelse af Rådets forordning (EF) nr. 1081/2006 bilag I.</w:t>
      </w:r>
      <w:r w:rsidRPr="00883E1C">
        <w:rPr>
          <w:sz w:val="20"/>
          <w:szCs w:val="20"/>
        </w:rPr>
        <w:br/>
      </w:r>
    </w:p>
    <w:p w:rsidR="003230AB" w:rsidRPr="00883E1C" w:rsidRDefault="003230AB" w:rsidP="003230A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Europa-Parlamentets og Rådets Forordning (EU) 2016/679 af 27. april 2016 om beskyttelse af fysiske personer i forbindelse med behandling af personoplysninger og om fri udveksling af </w:t>
      </w:r>
      <w:r w:rsidRPr="00883E1C">
        <w:rPr>
          <w:sz w:val="20"/>
          <w:szCs w:val="20"/>
        </w:rPr>
        <w:br/>
      </w:r>
    </w:p>
    <w:p w:rsidR="003230AB" w:rsidRPr="00883E1C" w:rsidRDefault="003230AB" w:rsidP="003230AB">
      <w:pPr>
        <w:pStyle w:val="NormalWeb"/>
        <w:numPr>
          <w:ilvl w:val="0"/>
          <w:numId w:val="6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sådanne oplysninger og om ophævelse af direktiv 95/46/EF (generel forordning om databeskyttelse) artikel 6, stk. 1, litra c samt artikel 9, stk. 2, litra f og g. </w:t>
      </w:r>
    </w:p>
    <w:p w:rsidR="003230AB" w:rsidRDefault="003230AB" w:rsidP="003230AB">
      <w:pPr>
        <w:pStyle w:val="Overskrift2"/>
        <w:numPr>
          <w:ilvl w:val="0"/>
          <w:numId w:val="7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Kategorier af personoplysninger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Vi behandler følgende almindelige personoplysninger om dig: </w:t>
      </w:r>
    </w:p>
    <w:p w:rsidR="003230AB" w:rsidRPr="00883E1C" w:rsidRDefault="003230AB" w:rsidP="003230A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Cpr.nr., navn, adresse, e-mailadresse og mobiltelefonnummer.</w:t>
      </w:r>
    </w:p>
    <w:p w:rsidR="003230AB" w:rsidRPr="00883E1C" w:rsidRDefault="003230AB" w:rsidP="003230AB">
      <w:pPr>
        <w:pStyle w:val="NormalWeb"/>
        <w:numPr>
          <w:ilvl w:val="0"/>
          <w:numId w:val="8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Tilknytning til arbejdsmarkedet, herunder ledighed og uddannelsesniveau, hvis du er deltager i et socialfondsprojekt.</w:t>
      </w:r>
      <w:r w:rsidRPr="00883E1C">
        <w:rPr>
          <w:sz w:val="20"/>
          <w:szCs w:val="20"/>
        </w:rPr>
        <w:br/>
      </w:r>
    </w:p>
    <w:p w:rsidR="003230AB" w:rsidRDefault="003230AB" w:rsidP="003230AB">
      <w:pPr>
        <w:pStyle w:val="Overskrift2"/>
        <w:numPr>
          <w:ilvl w:val="0"/>
          <w:numId w:val="9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lastRenderedPageBreak/>
        <w:t>Modtagere eller kategorier af modtagere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Vi kan videregive eller overlade dine personoplysninger til følgende modtagere:</w:t>
      </w:r>
    </w:p>
    <w:p w:rsidR="003230AB" w:rsidRPr="00883E1C" w:rsidRDefault="003230AB" w:rsidP="003230AB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Zealand</w:t>
      </w:r>
      <w:r w:rsidRPr="00883E1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883E1C">
        <w:rPr>
          <w:rFonts w:ascii="Arial" w:hAnsi="Arial" w:cs="Arial"/>
          <w:color w:val="000000"/>
          <w:sz w:val="20"/>
          <w:szCs w:val="20"/>
        </w:rPr>
        <w:t xml:space="preserve">Erhvervsstyrelsen, Rigsrevisionen, EU-Kommissionen, Den Europæiske Revisionsret, European </w:t>
      </w:r>
      <w:proofErr w:type="spellStart"/>
      <w:r w:rsidRPr="00883E1C">
        <w:rPr>
          <w:rFonts w:ascii="Arial" w:hAnsi="Arial" w:cs="Arial"/>
          <w:color w:val="000000"/>
          <w:sz w:val="20"/>
          <w:szCs w:val="20"/>
        </w:rPr>
        <w:t>Anti-Fraud</w:t>
      </w:r>
      <w:proofErr w:type="spellEnd"/>
      <w:r w:rsidRPr="00883E1C">
        <w:rPr>
          <w:rFonts w:ascii="Arial" w:hAnsi="Arial" w:cs="Arial"/>
          <w:color w:val="000000"/>
          <w:sz w:val="20"/>
          <w:szCs w:val="20"/>
        </w:rPr>
        <w:t xml:space="preserve"> Office, andre offentlige myndigheder samt Erhvervsstyrelsens </w:t>
      </w:r>
      <w:proofErr w:type="spellStart"/>
      <w:r w:rsidRPr="00883E1C">
        <w:rPr>
          <w:rFonts w:ascii="Arial" w:hAnsi="Arial" w:cs="Arial"/>
          <w:color w:val="000000"/>
          <w:sz w:val="20"/>
          <w:szCs w:val="20"/>
        </w:rPr>
        <w:t>databehandlere</w:t>
      </w:r>
      <w:proofErr w:type="spellEnd"/>
      <w:r w:rsidRPr="00883E1C">
        <w:rPr>
          <w:rFonts w:ascii="Arial" w:hAnsi="Arial" w:cs="Arial"/>
          <w:color w:val="000000"/>
          <w:sz w:val="20"/>
          <w:szCs w:val="20"/>
        </w:rPr>
        <w:t>. </w:t>
      </w:r>
    </w:p>
    <w:p w:rsidR="003230AB" w:rsidRDefault="003230AB" w:rsidP="003230AB">
      <w:pPr>
        <w:pStyle w:val="Overskrift2"/>
        <w:numPr>
          <w:ilvl w:val="0"/>
          <w:numId w:val="11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Hvor dine personoplysninger stammer fra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Dine personoplysninger stammer således fra dig selv via Start &amp; Stop skema. </w:t>
      </w:r>
    </w:p>
    <w:p w:rsidR="003230AB" w:rsidRDefault="003230AB" w:rsidP="003230AB">
      <w:pPr>
        <w:pStyle w:val="Overskrift2"/>
        <w:numPr>
          <w:ilvl w:val="0"/>
          <w:numId w:val="12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Opbevaring af dine personoplysninger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jc w:val="both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Hvis der er statsstøtte i det strukturfondsprojekt, som du er tilknyttet, skal oplysningerne opbevares indtil udgangen af 2033. Hvis der ikke er statsstøtte i det strukturfondsprojekt, som du er tilknyttet, skal oplysningerne opbevares i 5,5 år efter Erhvervsstyrelsens sidste slutudbetaling til projektet. </w:t>
      </w:r>
    </w:p>
    <w:p w:rsidR="003230AB" w:rsidRDefault="003230AB" w:rsidP="003230AB">
      <w:pPr>
        <w:pStyle w:val="Overskrift2"/>
        <w:numPr>
          <w:ilvl w:val="0"/>
          <w:numId w:val="13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Dine rettigheder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Du har efter databeskyttelsesforordningen en række rettigheder i forhold til vores behandling af oplysninger om dig.  Hvis du vil gøre brug af dine rettigheder, skal du kontakte os. </w:t>
      </w:r>
    </w:p>
    <w:p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at se oplysninger (indsigtsret)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Du har ret til at få indsigt i de oplysninger, som vi behandler om dig, samt en række yderligere oplysninger. </w:t>
      </w:r>
    </w:p>
    <w:p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berigtigelse (rettelse)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Du har ret til at få urigtige oplysninger om dig selv rettet. </w:t>
      </w:r>
    </w:p>
    <w:p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sletning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I særlige tilfælde har du ret til at få slettet oplysninger om dig, inden tidspunktet for vores almindelige generelle sletning indtræffer. </w:t>
      </w:r>
    </w:p>
    <w:p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begrænsning af behandling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>Du har visse tilfælde ret til at få behandlingen af dine personoplysninger begrænset. Hvis du har ret til at få begrænset behandlingen, må vi fremover kun behandle oplysningerne – bortset fra opbevaring – med dit samtykke, eller med henblik på at retskrav kan fastlægges, gøres gældende eller forsvares, eller for at beskytte en person eller vigtige samfundsinteresser. </w:t>
      </w:r>
    </w:p>
    <w:p w:rsidR="003230AB" w:rsidRPr="00883E1C" w:rsidRDefault="003230AB" w:rsidP="003230AB">
      <w:pPr>
        <w:pStyle w:val="Overskrift3"/>
        <w:spacing w:before="200" w:beforeAutospacing="0" w:after="0" w:afterAutospacing="0"/>
        <w:rPr>
          <w:sz w:val="20"/>
          <w:szCs w:val="20"/>
        </w:rPr>
      </w:pPr>
      <w:r w:rsidRPr="00883E1C">
        <w:rPr>
          <w:rFonts w:ascii="Arial" w:hAnsi="Arial" w:cs="Arial"/>
          <w:b w:val="0"/>
          <w:bCs w:val="0"/>
          <w:color w:val="476E56"/>
          <w:sz w:val="20"/>
          <w:szCs w:val="20"/>
        </w:rPr>
        <w:t>Ret til indsigelse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 xml:space="preserve">Du har i visse tilfælde ret til at gøre indsigelse mod vores ellers lovlige behandling af dine personoplysninger. Du kan læse mere om dine rettigheder i Datatilsynets vejledning om de registreredes rettigheder, som du finder på </w:t>
      </w:r>
      <w:hyperlink r:id="rId10" w:history="1">
        <w:r w:rsidRPr="00883E1C">
          <w:rPr>
            <w:rStyle w:val="Hyperlink"/>
            <w:rFonts w:ascii="Arial" w:hAnsi="Arial" w:cs="Arial"/>
            <w:color w:val="0563C1"/>
            <w:sz w:val="20"/>
            <w:szCs w:val="20"/>
          </w:rPr>
          <w:t>www.datatilsynet.dk</w:t>
        </w:r>
      </w:hyperlink>
      <w:r w:rsidRPr="00883E1C">
        <w:rPr>
          <w:rFonts w:ascii="Arial" w:hAnsi="Arial" w:cs="Arial"/>
          <w:color w:val="000000"/>
          <w:sz w:val="20"/>
          <w:szCs w:val="20"/>
        </w:rPr>
        <w:t>.</w:t>
      </w:r>
    </w:p>
    <w:p w:rsidR="003230AB" w:rsidRDefault="003230AB" w:rsidP="003230AB">
      <w:pPr>
        <w:pStyle w:val="Overskrift2"/>
        <w:numPr>
          <w:ilvl w:val="0"/>
          <w:numId w:val="14"/>
        </w:numPr>
        <w:spacing w:before="200" w:beforeAutospacing="0" w:after="0" w:afterAutospacing="0"/>
        <w:textAlignment w:val="baseline"/>
        <w:rPr>
          <w:rFonts w:ascii="Arial" w:hAnsi="Arial" w:cs="Arial"/>
          <w:color w:val="F7C611"/>
        </w:rPr>
      </w:pPr>
      <w:r>
        <w:rPr>
          <w:rFonts w:ascii="Arial" w:hAnsi="Arial" w:cs="Arial"/>
          <w:b w:val="0"/>
          <w:bCs w:val="0"/>
          <w:color w:val="F7C611"/>
          <w:sz w:val="28"/>
          <w:szCs w:val="28"/>
        </w:rPr>
        <w:t>Klage til Datatilsynet </w:t>
      </w:r>
    </w:p>
    <w:p w:rsidR="003230AB" w:rsidRPr="00883E1C" w:rsidRDefault="003230AB" w:rsidP="003230AB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883E1C">
        <w:rPr>
          <w:rFonts w:ascii="Arial" w:hAnsi="Arial" w:cs="Arial"/>
          <w:color w:val="000000"/>
          <w:sz w:val="20"/>
          <w:szCs w:val="20"/>
        </w:rPr>
        <w:t xml:space="preserve">Du har ret til at indgive en klage til Datatilsynet, hvis du er utilfreds med den måde, vi behandler dine personoplysninger på. Du finder Datatilsynets kontaktoplysninger på </w:t>
      </w:r>
      <w:hyperlink r:id="rId11" w:history="1">
        <w:r w:rsidRPr="00883E1C">
          <w:rPr>
            <w:rStyle w:val="Hyperlink"/>
            <w:rFonts w:ascii="Arial" w:hAnsi="Arial" w:cs="Arial"/>
            <w:color w:val="0563C1"/>
            <w:sz w:val="20"/>
            <w:szCs w:val="20"/>
          </w:rPr>
          <w:t>www.datatilsynet.dk</w:t>
        </w:r>
      </w:hyperlink>
      <w:r w:rsidRPr="00883E1C">
        <w:rPr>
          <w:rFonts w:ascii="Arial" w:hAnsi="Arial" w:cs="Arial"/>
          <w:color w:val="000000"/>
          <w:sz w:val="20"/>
          <w:szCs w:val="20"/>
        </w:rPr>
        <w:t>.</w:t>
      </w:r>
    </w:p>
    <w:p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</w:p>
    <w:p w:rsidR="003230AB" w:rsidRDefault="003230AB" w:rsidP="003230AB">
      <w:pPr>
        <w:rPr>
          <w:rFonts w:ascii="Zealand Display" w:hAnsi="Zealand Display"/>
          <w:b/>
          <w:sz w:val="44"/>
          <w:szCs w:val="44"/>
        </w:rPr>
      </w:pPr>
    </w:p>
    <w:p w:rsidR="003230AB" w:rsidRPr="00DD5353" w:rsidRDefault="003230AB" w:rsidP="003230AB">
      <w:pPr>
        <w:rPr>
          <w:rFonts w:ascii="Zealand Display" w:hAnsi="Zealand Display"/>
          <w:b/>
          <w:sz w:val="44"/>
          <w:szCs w:val="44"/>
        </w:rPr>
      </w:pPr>
      <w:r w:rsidRPr="00883E1C">
        <w:rPr>
          <w:rFonts w:ascii="Zealand Display" w:hAnsi="Zealand Display"/>
          <w:b/>
          <w:noProof/>
          <w:sz w:val="44"/>
          <w:szCs w:val="44"/>
        </w:rPr>
        <w:drawing>
          <wp:inline distT="0" distB="0" distL="0" distR="0" wp14:anchorId="45CEE101" wp14:editId="2C9AD03C">
            <wp:extent cx="5560703" cy="946150"/>
            <wp:effectExtent l="0" t="0" r="190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4777" cy="94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9D6" w:rsidRDefault="00BB69D6">
      <w:bookmarkStart w:id="0" w:name="_GoBack"/>
      <w:bookmarkEnd w:id="0"/>
    </w:p>
    <w:sectPr w:rsidR="00BB69D6" w:rsidSect="00AF4C0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ealand Display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91A"/>
    <w:multiLevelType w:val="multilevel"/>
    <w:tmpl w:val="F04E8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F47C3"/>
    <w:multiLevelType w:val="multilevel"/>
    <w:tmpl w:val="A142F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E2F71"/>
    <w:multiLevelType w:val="multilevel"/>
    <w:tmpl w:val="5E0C5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26438"/>
    <w:multiLevelType w:val="multilevel"/>
    <w:tmpl w:val="017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3483A"/>
    <w:multiLevelType w:val="multilevel"/>
    <w:tmpl w:val="21B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A7E5A"/>
    <w:multiLevelType w:val="multilevel"/>
    <w:tmpl w:val="074A1F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74EBF"/>
    <w:multiLevelType w:val="multilevel"/>
    <w:tmpl w:val="74102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D650C"/>
    <w:multiLevelType w:val="multilevel"/>
    <w:tmpl w:val="706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6649C"/>
    <w:multiLevelType w:val="multilevel"/>
    <w:tmpl w:val="254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D7A5E"/>
    <w:multiLevelType w:val="multilevel"/>
    <w:tmpl w:val="914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73E1F"/>
    <w:multiLevelType w:val="multilevel"/>
    <w:tmpl w:val="D7F43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10CFA"/>
    <w:multiLevelType w:val="multilevel"/>
    <w:tmpl w:val="FD0E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41474"/>
    <w:multiLevelType w:val="multilevel"/>
    <w:tmpl w:val="A5F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829DE"/>
    <w:multiLevelType w:val="multilevel"/>
    <w:tmpl w:val="DCA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AB"/>
    <w:rsid w:val="003230AB"/>
    <w:rsid w:val="00B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2D3F-194B-47B1-88BA-AA19AB5D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0AB"/>
    <w:pPr>
      <w:spacing w:after="0" w:line="240" w:lineRule="auto"/>
    </w:pPr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3230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3230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230A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230A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table" w:styleId="Tabel-Gitter">
    <w:name w:val="Table Grid"/>
    <w:basedOn w:val="Tabel-Normal"/>
    <w:uiPriority w:val="39"/>
    <w:rsid w:val="003230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230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30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tab-span">
    <w:name w:val="apple-tab-span"/>
    <w:basedOn w:val="Standardskrifttypeiafsnit"/>
    <w:rsid w:val="0032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a@zealand.dk" TargetMode="External"/><Relationship Id="rId11" Type="http://schemas.openxmlformats.org/officeDocument/2006/relationships/hyperlink" Target="http://www.datatilsynet.d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atatilsyne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aland@zealand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Holm Petersen</dc:creator>
  <cp:keywords/>
  <dc:description/>
  <cp:lastModifiedBy>Karina Holm Petersen</cp:lastModifiedBy>
  <cp:revision>1</cp:revision>
  <dcterms:created xsi:type="dcterms:W3CDTF">2021-01-25T09:58:00Z</dcterms:created>
  <dcterms:modified xsi:type="dcterms:W3CDTF">2021-01-25T09:59:00Z</dcterms:modified>
</cp:coreProperties>
</file>